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6A" w:rsidRPr="0030496F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30496F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специалиста администрации Писаревского сельского поселения Тулунского муниципального района Иркутской области и членов его </w:t>
      </w:r>
      <w:r w:rsidR="003D03D8">
        <w:rPr>
          <w:rFonts w:ascii="Times New Roman" w:eastAsia="Times New Roman" w:hAnsi="Times New Roman" w:cs="Times New Roman"/>
          <w:b/>
          <w:lang w:eastAsia="ru-RU"/>
        </w:rPr>
        <w:t>семьи за период с 01 января 2020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 года по 31 </w:t>
      </w:r>
      <w:r w:rsidR="000D6895" w:rsidRPr="0030496F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="003D03D8">
        <w:rPr>
          <w:rFonts w:ascii="Times New Roman" w:eastAsia="Times New Roman" w:hAnsi="Times New Roman" w:cs="Times New Roman"/>
          <w:b/>
          <w:lang w:eastAsia="ru-RU"/>
        </w:rPr>
        <w:t xml:space="preserve"> 2020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090"/>
        <w:gridCol w:w="1554"/>
        <w:gridCol w:w="1553"/>
        <w:gridCol w:w="1046"/>
        <w:gridCol w:w="1656"/>
        <w:gridCol w:w="1534"/>
        <w:gridCol w:w="1694"/>
        <w:gridCol w:w="1351"/>
        <w:gridCol w:w="1352"/>
      </w:tblGrid>
      <w:tr w:rsidR="0057386A" w:rsidRPr="004F40B6" w:rsidTr="004A0FE5">
        <w:trPr>
          <w:trHeight w:val="581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3D03D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2020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г. (руб</w:t>
            </w:r>
            <w:r w:rsidR="004A28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86A" w:rsidRPr="004F40B6" w:rsidTr="008A0B83">
        <w:trPr>
          <w:trHeight w:val="597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57386A" w:rsidRPr="004F40B6" w:rsidTr="008A0B83">
        <w:trPr>
          <w:trHeight w:val="75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3D03D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491 544,84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C94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tabs>
                <w:tab w:val="left" w:pos="296"/>
                <w:tab w:val="left" w:pos="1141"/>
              </w:tabs>
              <w:spacing w:after="0" w:line="276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</w:tbl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223" w:type="dxa"/>
        <w:tblLook w:val="04A0" w:firstRow="1" w:lastRow="0" w:firstColumn="1" w:lastColumn="0" w:noHBand="0" w:noVBand="1"/>
      </w:tblPr>
      <w:tblGrid>
        <w:gridCol w:w="1827"/>
        <w:gridCol w:w="2069"/>
        <w:gridCol w:w="2285"/>
        <w:gridCol w:w="3089"/>
        <w:gridCol w:w="3355"/>
        <w:gridCol w:w="2598"/>
      </w:tblGrid>
      <w:tr w:rsidR="0057386A" w:rsidRPr="004F40B6" w:rsidTr="004A28C2">
        <w:trPr>
          <w:trHeight w:val="30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57386A" w:rsidRPr="004F40B6" w:rsidTr="004A28C2">
        <w:trPr>
          <w:trHeight w:val="17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240C45" w:rsidRDefault="00240C4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386A" w:rsidRPr="0030496F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30496F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>специалиста администрации Писаревского сельского поселения Тулунского муниципального района Иркутской области и членов его семьи за период с</w:t>
      </w:r>
      <w:r w:rsidR="00820DFE">
        <w:rPr>
          <w:rFonts w:ascii="Times New Roman" w:eastAsia="Times New Roman" w:hAnsi="Times New Roman" w:cs="Times New Roman"/>
          <w:b/>
          <w:lang w:eastAsia="ru-RU"/>
        </w:rPr>
        <w:t xml:space="preserve"> 01 января 2020 года по 31 декабря 2020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418"/>
        <w:gridCol w:w="1559"/>
        <w:gridCol w:w="1648"/>
        <w:gridCol w:w="1536"/>
        <w:gridCol w:w="1693"/>
        <w:gridCol w:w="1350"/>
        <w:gridCol w:w="1353"/>
      </w:tblGrid>
      <w:tr w:rsidR="0057386A" w:rsidRPr="004F40B6" w:rsidTr="00D523A7">
        <w:trPr>
          <w:trHeight w:val="7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2020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(руб</w:t>
            </w:r>
            <w:r w:rsidR="004A28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A0FE5" w:rsidRPr="004F40B6" w:rsidTr="00D523A7">
        <w:trPr>
          <w:trHeight w:val="48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D523A7" w:rsidRPr="004F40B6" w:rsidTr="00D523A7">
        <w:trPr>
          <w:trHeight w:val="30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Шупикова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674 689,39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A7" w:rsidRPr="004F40B6" w:rsidRDefault="00D523A7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A7" w:rsidRPr="004F40B6" w:rsidRDefault="0089083E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A7" w:rsidRPr="004F40B6" w:rsidRDefault="00D523A7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A7" w:rsidRPr="004F40B6" w:rsidRDefault="00D523A7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523A7" w:rsidRPr="004F40B6" w:rsidTr="00D523A7">
        <w:trPr>
          <w:trHeight w:val="419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4A0FE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706BEB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523A7" w:rsidRPr="004F40B6" w:rsidTr="00D523A7">
        <w:trPr>
          <w:trHeight w:val="28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Шупиков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3A7" w:rsidRPr="004F40B6" w:rsidRDefault="004A7F74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168 280,00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A7" w:rsidRPr="004F40B6" w:rsidRDefault="00D523A7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8306A0">
              <w:rPr>
                <w:rFonts w:ascii="Times New Roman" w:eastAsia="Times New Roman" w:hAnsi="Times New Roman" w:cs="Times New Roman"/>
                <w:sz w:val="20"/>
                <w:szCs w:val="20"/>
              </w:rPr>
              <w:t>имею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A7" w:rsidRPr="004F40B6" w:rsidRDefault="00D523A7" w:rsidP="00D523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A7" w:rsidRPr="004F40B6" w:rsidRDefault="008306A0" w:rsidP="008306A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0318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523A7" w:rsidRPr="004F40B6" w:rsidTr="00D523A7">
        <w:trPr>
          <w:trHeight w:val="56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4A0F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D523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Pr="004F40B6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0318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7" w:rsidRDefault="00D523A7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D523A7" w:rsidRDefault="00D523A7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1832"/>
        <w:gridCol w:w="3518"/>
        <w:gridCol w:w="2038"/>
        <w:gridCol w:w="1908"/>
        <w:gridCol w:w="3364"/>
        <w:gridCol w:w="2605"/>
      </w:tblGrid>
      <w:tr w:rsidR="0057386A" w:rsidRPr="004F40B6" w:rsidTr="004A0FE5">
        <w:trPr>
          <w:trHeight w:val="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57386A" w:rsidRPr="004F40B6" w:rsidTr="004B5A30">
        <w:trPr>
          <w:trHeight w:val="62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Шупикова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3D03D8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89083E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2 09</w:t>
            </w:r>
            <w:r w:rsidR="00A479D0">
              <w:rPr>
                <w:rFonts w:ascii="Times New Roman" w:eastAsia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3D03D8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Ипотека в силу закона, собственные средства.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820DFE" w:rsidP="00820DF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купли-продажи</w:t>
            </w:r>
          </w:p>
        </w:tc>
      </w:tr>
      <w:tr w:rsidR="0057386A" w:rsidRPr="004F40B6" w:rsidTr="004A0FE5">
        <w:trPr>
          <w:trHeight w:val="49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A479D0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</w:tbl>
    <w:p w:rsidR="00240C45" w:rsidRDefault="00240C45" w:rsidP="004A28C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0C45" w:rsidRDefault="00240C4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7105" w:rsidRDefault="002B710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386A" w:rsidRPr="002B7105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B71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Сведения о доходах, имуществе и обязательствах имущественного характера </w:t>
      </w:r>
      <w:r w:rsidR="00DA34ED" w:rsidRPr="002B71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ведущего </w:t>
      </w:r>
      <w:r w:rsidRPr="002B71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специалиста администрации Писаревского сельского поселения Тулунского муниципального района Иркутской области и членов его </w:t>
      </w:r>
      <w:r w:rsidR="009B491D" w:rsidRPr="002B71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семьи за период с 01 января 2020 года по 31 декабря 2020</w:t>
      </w:r>
      <w:r w:rsidRPr="002B71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года.</w:t>
      </w:r>
    </w:p>
    <w:p w:rsidR="0057386A" w:rsidRPr="002B7105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978"/>
        <w:gridCol w:w="1174"/>
        <w:gridCol w:w="1938"/>
        <w:gridCol w:w="1271"/>
        <w:gridCol w:w="1185"/>
        <w:gridCol w:w="1642"/>
        <w:gridCol w:w="1760"/>
        <w:gridCol w:w="1288"/>
        <w:gridCol w:w="1264"/>
      </w:tblGrid>
      <w:tr w:rsidR="0057386A" w:rsidRPr="002B7105" w:rsidTr="004A28C2">
        <w:trPr>
          <w:trHeight w:val="465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</w:t>
            </w:r>
          </w:p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инициалы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2B7105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доход за 2020</w:t>
            </w:r>
            <w:r w:rsidR="0057386A"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г (руб</w:t>
            </w:r>
            <w:r w:rsidR="004A28C2"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7386A"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86A" w:rsidRPr="002B7105" w:rsidTr="004A28C2">
        <w:trPr>
          <w:trHeight w:val="41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2B7105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2B7105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2B7105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</w:tr>
      <w:tr w:rsidR="00876888" w:rsidRPr="002B7105" w:rsidTr="004A28C2">
        <w:trPr>
          <w:trHeight w:val="439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Перова Татьяна Сергеевна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888" w:rsidRPr="002B7105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2B7105" w:rsidRDefault="00994E53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467 605,38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CA3341" w:rsidP="00CF491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</w:t>
            </w:r>
            <w:r w:rsidR="00CF4915"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876888" w:rsidP="00E11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53" w:rsidRPr="002B7105" w:rsidRDefault="00994E53" w:rsidP="00147C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76888" w:rsidRPr="002B7105" w:rsidRDefault="00994E53" w:rsidP="00147C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ЙОТА</w:t>
            </w:r>
          </w:p>
          <w:p w:rsidR="00994E53" w:rsidRPr="002B7105" w:rsidRDefault="00994E53" w:rsidP="00147C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888" w:rsidRPr="002B7105" w:rsidTr="004A28C2">
        <w:trPr>
          <w:trHeight w:val="316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2B7105" w:rsidRDefault="00CF4915" w:rsidP="00CA3341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2B7105" w:rsidRDefault="00CF4915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2B7105" w:rsidRDefault="00C174D5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147C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888" w:rsidRPr="002B7105" w:rsidTr="004A28C2">
        <w:trPr>
          <w:trHeight w:val="378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888" w:rsidRPr="002B7105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– </w:t>
            </w:r>
          </w:p>
          <w:p w:rsidR="00876888" w:rsidRPr="002B7105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Перов Алексей Леонидович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888" w:rsidRPr="002B7105" w:rsidRDefault="002B7105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ООО «</w:t>
            </w:r>
            <w:proofErr w:type="spellStart"/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Сибгарант</w:t>
            </w:r>
            <w:proofErr w:type="spellEnd"/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 xml:space="preserve">+» </w:t>
            </w:r>
            <w:r w:rsidR="00876888"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участка</w:t>
            </w:r>
            <w:r w:rsidR="00C174D5"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74D5"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2B7105" w:rsidRDefault="00362424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219 173,07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1962FA" w:rsidP="00CF4915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876888" w:rsidP="005F1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4" w:rsidRPr="002B7105" w:rsidRDefault="00362424" w:rsidP="00147C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76888" w:rsidRPr="002B7105" w:rsidRDefault="00362424" w:rsidP="00147C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ИА </w:t>
            </w: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2B7105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888" w:rsidRPr="002B7105" w:rsidTr="004A28C2">
        <w:trPr>
          <w:trHeight w:val="21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876888" w:rsidP="001962FA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2B7105" w:rsidRDefault="00876888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2B7105" w:rsidRDefault="00876888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3341" w:rsidRPr="002B7105" w:rsidTr="004A28C2">
        <w:trPr>
          <w:trHeight w:val="34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Дочь:</w:t>
            </w:r>
          </w:p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Перова Ксения Алексеевна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41" w:rsidRPr="002B7105" w:rsidRDefault="00CF4915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Учащаяся МБОУ СОШ №</w:t>
            </w:r>
            <w:r w:rsidR="00CA3341"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города Тулуна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A3341" w:rsidP="00CF491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41" w:rsidRPr="002B7105" w:rsidRDefault="00CA3341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3341" w:rsidRPr="002B7105" w:rsidTr="004A28C2">
        <w:trPr>
          <w:trHeight w:val="83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A3341" w:rsidP="00CA3341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A3341" w:rsidP="008768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341" w:rsidRPr="002B7105" w:rsidRDefault="00CA3341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F4915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1" w:rsidRPr="002B7105" w:rsidRDefault="00CF4915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7800" w:rsidRPr="002B7105" w:rsidTr="004A28C2">
        <w:trPr>
          <w:trHeight w:val="239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Сын: Перов Артём Алексеевич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Учащаяся МБОУ СОШ № 4 города Тулуна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7800" w:rsidRPr="002B7105" w:rsidTr="004A28C2">
        <w:trPr>
          <w:trHeight w:val="264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800" w:rsidRPr="002B7105" w:rsidTr="004A28C2">
        <w:trPr>
          <w:trHeight w:val="180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0" w:rsidRPr="002B7105" w:rsidRDefault="00337800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37800" w:rsidRPr="002B7105" w:rsidRDefault="00337800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7386A" w:rsidRPr="002B7105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B71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 расходах</w:t>
      </w:r>
    </w:p>
    <w:tbl>
      <w:tblPr>
        <w:tblStyle w:val="a3"/>
        <w:tblW w:w="15197" w:type="dxa"/>
        <w:tblLook w:val="04A0" w:firstRow="1" w:lastRow="0" w:firstColumn="1" w:lastColumn="0" w:noHBand="0" w:noVBand="1"/>
      </w:tblPr>
      <w:tblGrid>
        <w:gridCol w:w="1824"/>
        <w:gridCol w:w="3501"/>
        <w:gridCol w:w="2029"/>
        <w:gridCol w:w="1900"/>
        <w:gridCol w:w="3349"/>
        <w:gridCol w:w="2594"/>
      </w:tblGrid>
      <w:tr w:rsidR="0057386A" w:rsidRPr="002B7105" w:rsidTr="004A0FE5">
        <w:trPr>
          <w:trHeight w:val="5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Фамилия,</w:t>
            </w:r>
          </w:p>
          <w:p w:rsidR="0057386A" w:rsidRPr="002B7105" w:rsidRDefault="0057386A" w:rsidP="00706BE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инициалы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Сумма сделки</w:t>
            </w:r>
          </w:p>
          <w:p w:rsidR="0057386A" w:rsidRPr="002B7105" w:rsidRDefault="0057386A" w:rsidP="00706BE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2B7105" w:rsidRDefault="0057386A" w:rsidP="00706BE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Основание приобретения</w:t>
            </w:r>
          </w:p>
        </w:tc>
      </w:tr>
      <w:tr w:rsidR="004A0FE5" w:rsidRPr="002B7105" w:rsidTr="004A0FE5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Перова Татьяна Сергеевна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2B710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Ведущий </w:t>
            </w:r>
            <w:r w:rsidR="004A0FE5" w:rsidRPr="002B7105">
              <w:rPr>
                <w:rFonts w:ascii="Times New Roman" w:eastAsia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E5" w:rsidRPr="002B7105" w:rsidRDefault="004A0FE5" w:rsidP="004A0FE5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A0FE5" w:rsidRPr="002B7105" w:rsidTr="004A0FE5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– </w:t>
            </w:r>
          </w:p>
          <w:p w:rsidR="004A0FE5" w:rsidRPr="002B710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Перов Алексей Леонидович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BD48A1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Сибгарант</w:t>
            </w:r>
            <w:proofErr w:type="spellEnd"/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+»</w:t>
            </w:r>
            <w:r w:rsidR="008306A0" w:rsidRPr="002B710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A0FE5" w:rsidRPr="002B7105">
              <w:rPr>
                <w:rFonts w:ascii="Times New Roman" w:eastAsia="Times New Roman" w:hAnsi="Times New Roman"/>
                <w:sz w:val="18"/>
                <w:szCs w:val="18"/>
              </w:rPr>
              <w:t>Мастер участка</w:t>
            </w:r>
            <w:r w:rsidR="00C174D5" w:rsidRPr="002B710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174D5" w:rsidRPr="002B7105">
              <w:rPr>
                <w:rFonts w:ascii="Times New Roman" w:eastAsia="Times New Roman" w:hAnsi="Times New Roman"/>
                <w:sz w:val="18"/>
                <w:szCs w:val="18"/>
              </w:rPr>
              <w:t>Катангский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E5" w:rsidRPr="002B7105" w:rsidRDefault="004A0FE5" w:rsidP="004A0FE5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A0FE5" w:rsidRPr="002B7105" w:rsidTr="004A0FE5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Дочь:</w:t>
            </w:r>
          </w:p>
          <w:p w:rsidR="004A0FE5" w:rsidRPr="002B710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Перова Ксения Алексеевна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Учащаяся МБОУ СОШ</w:t>
            </w:r>
            <w:r w:rsidR="00CA3341" w:rsidRPr="002B7105">
              <w:rPr>
                <w:rFonts w:ascii="Times New Roman" w:eastAsia="Times New Roman" w:hAnsi="Times New Roman"/>
                <w:sz w:val="18"/>
                <w:szCs w:val="18"/>
              </w:rPr>
              <w:t xml:space="preserve"> № 4 города Тулуна</w:t>
            </w:r>
          </w:p>
        </w:tc>
        <w:tc>
          <w:tcPr>
            <w:tcW w:w="2029" w:type="dxa"/>
            <w:hideMark/>
          </w:tcPr>
          <w:p w:rsidR="004A0FE5" w:rsidRPr="002B7105" w:rsidRDefault="004A0FE5" w:rsidP="004A0FE5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1900" w:type="dxa"/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49" w:type="dxa"/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94" w:type="dxa"/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A0FE5" w:rsidRPr="002B7105" w:rsidTr="004A0FE5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Сын: Перов Артём Алексеевич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2B7105" w:rsidRDefault="00AC3A28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Учащаяся МБОУ СОШ № 4 города Тулуна</w:t>
            </w:r>
          </w:p>
        </w:tc>
        <w:tc>
          <w:tcPr>
            <w:tcW w:w="2029" w:type="dxa"/>
            <w:hideMark/>
          </w:tcPr>
          <w:p w:rsidR="004A0FE5" w:rsidRPr="002B7105" w:rsidRDefault="004A0FE5" w:rsidP="004A0FE5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 приобреталось</w:t>
            </w:r>
          </w:p>
        </w:tc>
        <w:tc>
          <w:tcPr>
            <w:tcW w:w="1900" w:type="dxa"/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49" w:type="dxa"/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94" w:type="dxa"/>
          </w:tcPr>
          <w:p w:rsidR="004A0FE5" w:rsidRPr="002B7105" w:rsidRDefault="004A0FE5" w:rsidP="003378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710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</w:tbl>
    <w:p w:rsidR="00240C45" w:rsidRDefault="00240C45" w:rsidP="00A0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065F" w:rsidRPr="00DA34ED" w:rsidRDefault="00A0065F" w:rsidP="00A0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4E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Сведения о доходах, имуществе и обязательствах имущественного характера </w:t>
      </w:r>
      <w:r w:rsidR="00D67D7A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специалиста администрации Писаревского сельского поселения Тулунского муниципального района Иркутской области и членов его </w:t>
      </w:r>
      <w:r w:rsidR="00970E40">
        <w:rPr>
          <w:rFonts w:ascii="Times New Roman" w:eastAsia="Times New Roman" w:hAnsi="Times New Roman" w:cs="Times New Roman"/>
          <w:b/>
          <w:lang w:eastAsia="ru-RU"/>
        </w:rPr>
        <w:t>семьи за период с 01 января 2020 года по 31 декабря 2020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A0065F" w:rsidRPr="004F40B6" w:rsidRDefault="00A0065F" w:rsidP="00A0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557"/>
        <w:gridCol w:w="1310"/>
        <w:gridCol w:w="2085"/>
        <w:gridCol w:w="1271"/>
        <w:gridCol w:w="1294"/>
        <w:gridCol w:w="1338"/>
        <w:gridCol w:w="2106"/>
        <w:gridCol w:w="1143"/>
        <w:gridCol w:w="1253"/>
      </w:tblGrid>
      <w:tr w:rsidR="00A0065F" w:rsidRPr="004F40B6" w:rsidTr="001745DC">
        <w:trPr>
          <w:trHeight w:val="529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  <w:r w:rsidR="004E3D00">
              <w:rPr>
                <w:rFonts w:ascii="Times New Roman" w:eastAsia="Times New Roman" w:hAnsi="Times New Roman" w:cs="Times New Roman"/>
                <w:sz w:val="20"/>
                <w:szCs w:val="20"/>
              </w:rPr>
              <w:t>за 2020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0065F" w:rsidRPr="004F40B6" w:rsidTr="001745DC">
        <w:trPr>
          <w:trHeight w:val="606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42049E" w:rsidRPr="004F40B6" w:rsidTr="001745DC">
        <w:trPr>
          <w:trHeight w:val="99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9E" w:rsidRDefault="00BD48A1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498 807,92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BD48A1" w:rsidP="00BD48A1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="0042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BD48A1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42049E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9F0A55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049E" w:rsidRPr="004F40B6" w:rsidTr="001745DC">
        <w:trPr>
          <w:trHeight w:val="154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126ABF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9F0A55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9F0A55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9F0A55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B3096" w:rsidRPr="004F40B6" w:rsidTr="001745DC">
        <w:trPr>
          <w:trHeight w:val="541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 Павел Александрович</w:t>
            </w:r>
          </w:p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инвалидности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96" w:rsidRPr="004F40B6" w:rsidRDefault="00BF517B" w:rsidP="008B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333 416,74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4F40B6" w:rsidRDefault="00BF517B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Pr="00465B69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LIBERTY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126ABF" w:rsidRDefault="00BF517B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B3096" w:rsidRPr="004F40B6" w:rsidTr="001745DC">
        <w:trPr>
          <w:trHeight w:val="541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65B69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PULSAR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096" w:rsidRPr="004F40B6" w:rsidTr="001745DC">
        <w:trPr>
          <w:trHeight w:val="346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126ABF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BF517B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923D26" w:rsidRDefault="00126ABF" w:rsidP="008B3096">
            <w:pPr>
              <w:pStyle w:val="a4"/>
              <w:spacing w:after="0" w:line="276" w:lineRule="auto"/>
              <w:ind w:left="3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BF517B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0065F" w:rsidRPr="004F40B6" w:rsidRDefault="00A0065F" w:rsidP="00A00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65F" w:rsidRPr="004F40B6" w:rsidRDefault="00A0065F" w:rsidP="00A0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2746"/>
        <w:gridCol w:w="3548"/>
        <w:gridCol w:w="2831"/>
      </w:tblGrid>
      <w:tr w:rsidR="00A0065F" w:rsidRPr="004F40B6" w:rsidTr="004A28C2">
        <w:trPr>
          <w:trHeight w:val="38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A0065F" w:rsidRPr="004F40B6" w:rsidTr="004A28C2">
        <w:trPr>
          <w:trHeight w:val="5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0065F" w:rsidRPr="004F40B6" w:rsidTr="004A28C2">
        <w:trPr>
          <w:trHeight w:val="9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Пенсионер по </w:t>
            </w: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инвалидности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A0065F" w:rsidRDefault="00A0065F" w:rsidP="00A0065F">
      <w:pPr>
        <w:spacing w:after="0" w:line="240" w:lineRule="auto"/>
      </w:pPr>
    </w:p>
    <w:p w:rsidR="00A0065F" w:rsidRDefault="00A0065F">
      <w:bookmarkStart w:id="0" w:name="_GoBack"/>
      <w:bookmarkEnd w:id="0"/>
    </w:p>
    <w:sectPr w:rsidR="00A0065F" w:rsidSect="005738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DD3"/>
    <w:multiLevelType w:val="hybridMultilevel"/>
    <w:tmpl w:val="605641CA"/>
    <w:lvl w:ilvl="0" w:tplc="DDEEB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B"/>
    <w:rsid w:val="00031844"/>
    <w:rsid w:val="000D6895"/>
    <w:rsid w:val="00121833"/>
    <w:rsid w:val="00126ABF"/>
    <w:rsid w:val="001367E2"/>
    <w:rsid w:val="0014669C"/>
    <w:rsid w:val="00147CA8"/>
    <w:rsid w:val="001745DC"/>
    <w:rsid w:val="001962FA"/>
    <w:rsid w:val="001B6F30"/>
    <w:rsid w:val="00240C45"/>
    <w:rsid w:val="002B7105"/>
    <w:rsid w:val="002B732B"/>
    <w:rsid w:val="0030496F"/>
    <w:rsid w:val="00337800"/>
    <w:rsid w:val="00362424"/>
    <w:rsid w:val="003D03D8"/>
    <w:rsid w:val="003E61B6"/>
    <w:rsid w:val="0042049E"/>
    <w:rsid w:val="00465B69"/>
    <w:rsid w:val="004A0FE5"/>
    <w:rsid w:val="004A28C2"/>
    <w:rsid w:val="004A7F74"/>
    <w:rsid w:val="004B5A30"/>
    <w:rsid w:val="004C0B5B"/>
    <w:rsid w:val="004E3D00"/>
    <w:rsid w:val="0057386A"/>
    <w:rsid w:val="005F1B09"/>
    <w:rsid w:val="006C5E73"/>
    <w:rsid w:val="007C2B34"/>
    <w:rsid w:val="00820DFE"/>
    <w:rsid w:val="008306A0"/>
    <w:rsid w:val="008459DB"/>
    <w:rsid w:val="00876888"/>
    <w:rsid w:val="0089083E"/>
    <w:rsid w:val="008A0B83"/>
    <w:rsid w:val="008B3096"/>
    <w:rsid w:val="00904DF4"/>
    <w:rsid w:val="00970E40"/>
    <w:rsid w:val="00994E53"/>
    <w:rsid w:val="009B491D"/>
    <w:rsid w:val="009D5485"/>
    <w:rsid w:val="009F0A55"/>
    <w:rsid w:val="00A0065F"/>
    <w:rsid w:val="00A04B25"/>
    <w:rsid w:val="00A479D0"/>
    <w:rsid w:val="00AC3A28"/>
    <w:rsid w:val="00B466E4"/>
    <w:rsid w:val="00BD48A1"/>
    <w:rsid w:val="00BF517B"/>
    <w:rsid w:val="00C05D86"/>
    <w:rsid w:val="00C174D5"/>
    <w:rsid w:val="00C17D63"/>
    <w:rsid w:val="00C9425E"/>
    <w:rsid w:val="00CA3341"/>
    <w:rsid w:val="00CF4915"/>
    <w:rsid w:val="00D523A7"/>
    <w:rsid w:val="00D67D7A"/>
    <w:rsid w:val="00D76CA1"/>
    <w:rsid w:val="00DA34ED"/>
    <w:rsid w:val="00E1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1A4E-C8AF-41DE-B7A9-7175A503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8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2021-06-14T07:09:00Z</cp:lastPrinted>
  <dcterms:created xsi:type="dcterms:W3CDTF">2018-05-13T01:50:00Z</dcterms:created>
  <dcterms:modified xsi:type="dcterms:W3CDTF">2021-06-15T02:52:00Z</dcterms:modified>
</cp:coreProperties>
</file>